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="-577" w:tblpY="-601"/>
        <w:tblW w:w="15871" w:type="dxa"/>
        <w:tblLook w:val="04A0" w:firstRow="1" w:lastRow="0" w:firstColumn="1" w:lastColumn="0" w:noHBand="0" w:noVBand="1"/>
      </w:tblPr>
      <w:tblGrid>
        <w:gridCol w:w="2417"/>
        <w:gridCol w:w="2550"/>
        <w:gridCol w:w="5388"/>
        <w:gridCol w:w="2188"/>
        <w:gridCol w:w="3328"/>
      </w:tblGrid>
      <w:tr w:rsidR="00161E34" w:rsidRPr="00DE4DE0" w:rsidTr="0009379F">
        <w:tc>
          <w:tcPr>
            <w:tcW w:w="2417" w:type="dxa"/>
          </w:tcPr>
          <w:p w:rsidR="00151E4A" w:rsidRPr="00DE4DE0" w:rsidRDefault="00151E4A" w:rsidP="00443D90">
            <w:pPr>
              <w:pStyle w:val="a3"/>
              <w:spacing w:before="168" w:beforeAutospacing="0" w:after="0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DE4DE0">
              <w:rPr>
                <w:rStyle w:val="a4"/>
                <w:iCs/>
                <w:sz w:val="28"/>
                <w:szCs w:val="28"/>
              </w:rPr>
              <w:t>Этап</w:t>
            </w:r>
          </w:p>
        </w:tc>
        <w:tc>
          <w:tcPr>
            <w:tcW w:w="2550" w:type="dxa"/>
          </w:tcPr>
          <w:p w:rsidR="00151E4A" w:rsidRPr="00DE4DE0" w:rsidRDefault="00151E4A" w:rsidP="00443D90">
            <w:pPr>
              <w:pStyle w:val="a3"/>
              <w:spacing w:before="168" w:beforeAutospacing="0" w:after="0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DE4DE0">
              <w:rPr>
                <w:rStyle w:val="a4"/>
                <w:iCs/>
                <w:sz w:val="28"/>
                <w:szCs w:val="28"/>
              </w:rPr>
              <w:t>Задачи этапа</w:t>
            </w:r>
          </w:p>
        </w:tc>
        <w:tc>
          <w:tcPr>
            <w:tcW w:w="5388" w:type="dxa"/>
          </w:tcPr>
          <w:p w:rsidR="00151E4A" w:rsidRPr="00DE4DE0" w:rsidRDefault="00151E4A" w:rsidP="00443D90">
            <w:pPr>
              <w:pStyle w:val="a3"/>
              <w:spacing w:before="168" w:beforeAutospacing="0" w:after="0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DE4DE0">
              <w:rPr>
                <w:rStyle w:val="a4"/>
                <w:iCs/>
                <w:sz w:val="28"/>
                <w:szCs w:val="28"/>
              </w:rPr>
              <w:t>Материал урока</w:t>
            </w:r>
          </w:p>
        </w:tc>
        <w:tc>
          <w:tcPr>
            <w:tcW w:w="2188" w:type="dxa"/>
          </w:tcPr>
          <w:p w:rsidR="00151E4A" w:rsidRPr="00DE4DE0" w:rsidRDefault="00151E4A" w:rsidP="00443D90">
            <w:pPr>
              <w:pStyle w:val="a3"/>
              <w:spacing w:before="168" w:beforeAutospacing="0" w:after="0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DE4DE0">
              <w:rPr>
                <w:rStyle w:val="a4"/>
                <w:iCs/>
                <w:sz w:val="28"/>
                <w:szCs w:val="28"/>
              </w:rPr>
              <w:t>Деятельность учащихся</w:t>
            </w:r>
          </w:p>
        </w:tc>
        <w:tc>
          <w:tcPr>
            <w:tcW w:w="3328" w:type="dxa"/>
          </w:tcPr>
          <w:p w:rsidR="00151E4A" w:rsidRPr="00DE4DE0" w:rsidRDefault="00151E4A" w:rsidP="00443D90">
            <w:pPr>
              <w:pStyle w:val="a3"/>
              <w:spacing w:before="168" w:beforeAutospacing="0" w:after="0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DE4DE0">
              <w:rPr>
                <w:rStyle w:val="a4"/>
                <w:iCs/>
                <w:sz w:val="28"/>
                <w:szCs w:val="28"/>
              </w:rPr>
              <w:t>Формируемые УУД</w:t>
            </w:r>
          </w:p>
        </w:tc>
      </w:tr>
      <w:tr w:rsidR="00161E34" w:rsidRPr="00DE4DE0" w:rsidTr="00EC1967">
        <w:trPr>
          <w:trHeight w:val="1729"/>
        </w:trPr>
        <w:tc>
          <w:tcPr>
            <w:tcW w:w="2417" w:type="dxa"/>
          </w:tcPr>
          <w:p w:rsidR="00151E4A" w:rsidRPr="00DE4DE0" w:rsidRDefault="00854469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rStyle w:val="a4"/>
                <w:b w:val="0"/>
                <w:iCs/>
                <w:sz w:val="28"/>
                <w:szCs w:val="28"/>
              </w:rPr>
              <w:t>Организационный момент</w:t>
            </w:r>
          </w:p>
        </w:tc>
        <w:tc>
          <w:tcPr>
            <w:tcW w:w="2550" w:type="dxa"/>
          </w:tcPr>
          <w:p w:rsidR="00151E4A" w:rsidRPr="00DE4DE0" w:rsidRDefault="006F215C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rStyle w:val="a4"/>
                <w:b w:val="0"/>
                <w:iCs/>
                <w:sz w:val="28"/>
                <w:szCs w:val="28"/>
              </w:rPr>
              <w:t>Мотивационный настрой на предстоящую работу</w:t>
            </w:r>
          </w:p>
        </w:tc>
        <w:tc>
          <w:tcPr>
            <w:tcW w:w="5388" w:type="dxa"/>
          </w:tcPr>
          <w:p w:rsidR="00151E4A" w:rsidRPr="00DE4DE0" w:rsidRDefault="00854469" w:rsidP="0009379F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rStyle w:val="a4"/>
                <w:b w:val="0"/>
                <w:iCs/>
                <w:sz w:val="28"/>
                <w:szCs w:val="28"/>
              </w:rPr>
              <w:t xml:space="preserve">Здравствуйте, меня зовут Константин Романович и сегодня я у вас проведу урок </w:t>
            </w:r>
            <w:r w:rsidR="0009379F" w:rsidRPr="00DE4DE0">
              <w:rPr>
                <w:rStyle w:val="a4"/>
                <w:b w:val="0"/>
                <w:iCs/>
                <w:sz w:val="28"/>
                <w:szCs w:val="28"/>
              </w:rPr>
              <w:t>математики. Садитесь.</w:t>
            </w:r>
          </w:p>
        </w:tc>
        <w:tc>
          <w:tcPr>
            <w:tcW w:w="2188" w:type="dxa"/>
          </w:tcPr>
          <w:p w:rsidR="00151E4A" w:rsidRPr="00DE4DE0" w:rsidRDefault="00197222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rStyle w:val="a4"/>
                <w:b w:val="0"/>
                <w:iCs/>
                <w:sz w:val="28"/>
                <w:szCs w:val="28"/>
              </w:rPr>
              <w:t>Приветствуе</w:t>
            </w:r>
            <w:r w:rsidR="00BF3CDC" w:rsidRPr="00DE4DE0">
              <w:rPr>
                <w:rStyle w:val="a4"/>
                <w:b w:val="0"/>
                <w:iCs/>
                <w:sz w:val="28"/>
                <w:szCs w:val="28"/>
              </w:rPr>
              <w:t>т учителя</w:t>
            </w:r>
          </w:p>
          <w:p w:rsidR="00BF3CDC" w:rsidRPr="00DE4DE0" w:rsidRDefault="00BF3CDC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rStyle w:val="a4"/>
                <w:b w:val="0"/>
                <w:iCs/>
                <w:sz w:val="28"/>
                <w:szCs w:val="28"/>
              </w:rPr>
              <w:t>Организует своё рабочее место</w:t>
            </w:r>
          </w:p>
        </w:tc>
        <w:tc>
          <w:tcPr>
            <w:tcW w:w="3328" w:type="dxa"/>
          </w:tcPr>
          <w:p w:rsidR="004C267E" w:rsidRPr="00DE4DE0" w:rsidRDefault="004C267E" w:rsidP="004C2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</w:p>
          <w:p w:rsidR="003E434E" w:rsidRPr="00DE4DE0" w:rsidRDefault="004C267E" w:rsidP="004C267E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принятие и освоение социальной роли обучающегося</w:t>
            </w:r>
          </w:p>
        </w:tc>
      </w:tr>
      <w:tr w:rsidR="0009379F" w:rsidRPr="00DE4DE0" w:rsidTr="0009379F">
        <w:tc>
          <w:tcPr>
            <w:tcW w:w="2417" w:type="dxa"/>
          </w:tcPr>
          <w:p w:rsidR="0009379F" w:rsidRPr="00DE4DE0" w:rsidRDefault="00DF1952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rStyle w:val="a4"/>
                <w:b w:val="0"/>
                <w:iCs/>
                <w:sz w:val="28"/>
                <w:szCs w:val="28"/>
              </w:rPr>
              <w:t>Устный счёт</w:t>
            </w:r>
          </w:p>
          <w:p w:rsidR="0009379F" w:rsidRPr="00DE4DE0" w:rsidRDefault="0009379F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2550" w:type="dxa"/>
          </w:tcPr>
          <w:p w:rsidR="0009379F" w:rsidRPr="00DE4DE0" w:rsidRDefault="00EC196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Актуализировать знания о частях целого</w:t>
            </w:r>
          </w:p>
        </w:tc>
        <w:tc>
          <w:tcPr>
            <w:tcW w:w="5388" w:type="dxa"/>
          </w:tcPr>
          <w:p w:rsidR="0009379F" w:rsidRPr="00DE4DE0" w:rsidRDefault="0009379F" w:rsidP="0009379F">
            <w:pPr>
              <w:pStyle w:val="a3"/>
              <w:spacing w:before="0" w:beforeAutospacing="0"/>
              <w:rPr>
                <w:bCs/>
                <w:iCs/>
                <w:sz w:val="28"/>
                <w:szCs w:val="28"/>
              </w:rPr>
            </w:pPr>
            <w:r w:rsidRPr="00DE4DE0">
              <w:rPr>
                <w:bCs/>
                <w:iCs/>
                <w:sz w:val="28"/>
                <w:szCs w:val="28"/>
              </w:rPr>
              <w:t>Человек спит 8 часов. Какую часть суток человек спит?</w:t>
            </w:r>
          </w:p>
          <w:p w:rsidR="0009379F" w:rsidRPr="00DE4DE0" w:rsidRDefault="0009379F" w:rsidP="0009379F">
            <w:pPr>
              <w:pStyle w:val="a3"/>
              <w:spacing w:before="0" w:beforeAutospacing="0"/>
              <w:rPr>
                <w:bCs/>
                <w:iCs/>
                <w:sz w:val="28"/>
                <w:szCs w:val="28"/>
              </w:rPr>
            </w:pPr>
            <w:r w:rsidRPr="00DE4DE0">
              <w:rPr>
                <w:bCs/>
                <w:iCs/>
                <w:sz w:val="28"/>
                <w:szCs w:val="28"/>
              </w:rPr>
              <w:t>Какую часть минуты составляют 16 секунд?</w:t>
            </w:r>
          </w:p>
          <w:p w:rsidR="0009379F" w:rsidRPr="00DE4DE0" w:rsidRDefault="0009379F" w:rsidP="0009379F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rStyle w:val="a4"/>
                <w:b w:val="0"/>
                <w:iCs/>
                <w:sz w:val="28"/>
                <w:szCs w:val="28"/>
              </w:rPr>
              <w:t xml:space="preserve">Какую часть </w:t>
            </w:r>
            <w:r w:rsidR="00235BC0" w:rsidRPr="00DE4DE0">
              <w:rPr>
                <w:rStyle w:val="a4"/>
                <w:b w:val="0"/>
                <w:iCs/>
                <w:sz w:val="28"/>
                <w:szCs w:val="28"/>
              </w:rPr>
              <w:t>в классе</w:t>
            </w:r>
            <w:r w:rsidRPr="00DE4DE0">
              <w:rPr>
                <w:rStyle w:val="a4"/>
                <w:b w:val="0"/>
                <w:iCs/>
                <w:sz w:val="28"/>
                <w:szCs w:val="28"/>
              </w:rPr>
              <w:t xml:space="preserve"> составляют сейчас мальчики?</w:t>
            </w:r>
          </w:p>
          <w:p w:rsidR="00235BC0" w:rsidRPr="00DE4DE0" w:rsidRDefault="00235BC0" w:rsidP="00235BC0">
            <w:pPr>
              <w:pStyle w:val="a3"/>
              <w:spacing w:before="168"/>
              <w:rPr>
                <w:bCs/>
                <w:iCs/>
                <w:sz w:val="28"/>
                <w:szCs w:val="28"/>
              </w:rPr>
            </w:pPr>
            <w:r w:rsidRPr="00DE4DE0">
              <w:rPr>
                <w:bCs/>
                <w:iCs/>
                <w:sz w:val="28"/>
                <w:szCs w:val="28"/>
              </w:rPr>
              <w:t>В классе 30 человек, мальчики составляют 2/5 всех учащихся. Сколько в классе мальчиков? Какими способами можно было это определить?</w:t>
            </w:r>
          </w:p>
          <w:p w:rsidR="00235BC0" w:rsidRPr="00DE4DE0" w:rsidRDefault="00235BC0" w:rsidP="006E2CB2">
            <w:pPr>
              <w:pStyle w:val="a3"/>
              <w:spacing w:before="168"/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За предыдущую контрольную </w:t>
            </w:r>
            <w:r w:rsidR="006E2CB2" w:rsidRPr="00DE4DE0">
              <w:rPr>
                <w:sz w:val="28"/>
                <w:szCs w:val="28"/>
              </w:rPr>
              <w:t>¼ класса</w:t>
            </w:r>
            <w:r w:rsidRPr="00DE4DE0">
              <w:rPr>
                <w:sz w:val="28"/>
                <w:szCs w:val="28"/>
              </w:rPr>
              <w:t xml:space="preserve"> </w:t>
            </w:r>
            <w:r w:rsidR="006E2CB2" w:rsidRPr="00DE4DE0">
              <w:rPr>
                <w:sz w:val="28"/>
                <w:szCs w:val="28"/>
              </w:rPr>
              <w:t>получила «3», так же ¼ класса получила «4», и ½ класса получила «5». Сравни результаты контрольной работы</w:t>
            </w:r>
            <w:r w:rsidR="006E2CB2" w:rsidRPr="00D43B96">
              <w:rPr>
                <w:sz w:val="28"/>
                <w:szCs w:val="28"/>
              </w:rPr>
              <w:t>,</w:t>
            </w:r>
            <w:r w:rsidR="006E2CB2" w:rsidRPr="00DE4DE0">
              <w:rPr>
                <w:sz w:val="28"/>
                <w:szCs w:val="28"/>
              </w:rPr>
              <w:t xml:space="preserve"> какими способами можно решить задачу?</w:t>
            </w:r>
          </w:p>
          <w:p w:rsidR="00D14060" w:rsidRPr="00DE4DE0" w:rsidRDefault="00D14060" w:rsidP="00D14060">
            <w:pPr>
              <w:pStyle w:val="a3"/>
              <w:spacing w:before="168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:rsidR="0009379F" w:rsidRPr="00DE4DE0" w:rsidRDefault="00235BC0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rStyle w:val="a4"/>
                <w:b w:val="0"/>
                <w:iCs/>
                <w:sz w:val="28"/>
                <w:szCs w:val="28"/>
              </w:rPr>
              <w:t>Мысленно решает задания, устно отвечает на вопросы</w:t>
            </w:r>
          </w:p>
        </w:tc>
        <w:tc>
          <w:tcPr>
            <w:tcW w:w="3328" w:type="dxa"/>
          </w:tcPr>
          <w:p w:rsidR="008E2B90" w:rsidRPr="00DE4DE0" w:rsidRDefault="008E2B90" w:rsidP="008E2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</w:p>
          <w:p w:rsidR="008E2B90" w:rsidRDefault="008E2B90" w:rsidP="008E2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79F" w:rsidRPr="00B00CAA" w:rsidRDefault="008E2B90" w:rsidP="00B00CA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учения</w:t>
            </w:r>
          </w:p>
          <w:p w:rsidR="008E2B90" w:rsidRPr="008E2B90" w:rsidRDefault="008E2B90" w:rsidP="00443D90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8E2B90">
              <w:rPr>
                <w:rStyle w:val="a4"/>
                <w:iCs/>
                <w:sz w:val="28"/>
                <w:szCs w:val="28"/>
              </w:rPr>
              <w:t>Коммуникативные:</w:t>
            </w:r>
          </w:p>
          <w:p w:rsidR="008E2B90" w:rsidRDefault="008E2B90" w:rsidP="008E2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B90" w:rsidRPr="00DE4DE0" w:rsidRDefault="008E2B90" w:rsidP="008E2B9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>излагать свое мнение и аргументировать свою точку зрения и оценку событий.</w:t>
            </w:r>
          </w:p>
          <w:p w:rsidR="008E2B90" w:rsidRPr="00DE4DE0" w:rsidRDefault="008E2B90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235BC0" w:rsidRPr="00DE4DE0" w:rsidTr="0009379F">
        <w:tc>
          <w:tcPr>
            <w:tcW w:w="2417" w:type="dxa"/>
          </w:tcPr>
          <w:p w:rsidR="00235BC0" w:rsidRPr="00DE4DE0" w:rsidRDefault="00DF1952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rStyle w:val="a4"/>
                <w:b w:val="0"/>
                <w:iCs/>
                <w:sz w:val="28"/>
                <w:szCs w:val="28"/>
              </w:rPr>
              <w:lastRenderedPageBreak/>
              <w:t>Введение в тему</w:t>
            </w:r>
          </w:p>
        </w:tc>
        <w:tc>
          <w:tcPr>
            <w:tcW w:w="2550" w:type="dxa"/>
          </w:tcPr>
          <w:p w:rsidR="00235BC0" w:rsidRPr="008E1267" w:rsidRDefault="00235BC0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5388" w:type="dxa"/>
          </w:tcPr>
          <w:p w:rsidR="00DF1952" w:rsidRPr="00DE4DE0" w:rsidRDefault="00DF1952" w:rsidP="00DF1952">
            <w:pPr>
              <w:pStyle w:val="a3"/>
              <w:spacing w:before="168"/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Устно было бы затруднительно решить эту задачу, а тем более доказать правильность решения этой задачи, но вот графически её решить можно, и самый лучший для этого </w:t>
            </w:r>
            <w:r w:rsidR="00D43B96" w:rsidRPr="00DE4DE0">
              <w:rPr>
                <w:sz w:val="28"/>
                <w:szCs w:val="28"/>
              </w:rPr>
              <w:t xml:space="preserve">способ </w:t>
            </w:r>
            <w:r w:rsidR="00D43B96">
              <w:rPr>
                <w:sz w:val="28"/>
                <w:szCs w:val="28"/>
              </w:rPr>
              <w:t xml:space="preserve">(как можно графически решить?) </w:t>
            </w:r>
            <w:r w:rsidRPr="00DE4DE0">
              <w:rPr>
                <w:sz w:val="28"/>
                <w:szCs w:val="28"/>
              </w:rPr>
              <w:t>— это использование диаграммы. Кто знает, что это такое? (Графическое представление какой-либо информации, с помощь графиков, геометрических фигур)</w:t>
            </w:r>
          </w:p>
          <w:p w:rsidR="00BF58D6" w:rsidRPr="00DE4DE0" w:rsidRDefault="00BF58D6" w:rsidP="00DF1952">
            <w:pPr>
              <w:pStyle w:val="a3"/>
              <w:spacing w:before="168"/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А кто как думает, для чего нужна диаграмма?</w:t>
            </w:r>
          </w:p>
          <w:p w:rsidR="00235BC0" w:rsidRPr="00DE4DE0" w:rsidRDefault="00DF1952" w:rsidP="00DF19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Откройте страницу учебника 37 прочитайте информацию под вторым заданием в рамке.</w:t>
            </w:r>
          </w:p>
          <w:p w:rsidR="00DF1952" w:rsidRPr="00DE4DE0" w:rsidRDefault="00DF1952" w:rsidP="00DF1952">
            <w:pPr>
              <w:pStyle w:val="a3"/>
              <w:spacing w:before="0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:rsidR="00235BC0" w:rsidRPr="00EC1967" w:rsidRDefault="00EC196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Предлагает варианты решения</w:t>
            </w:r>
            <w:r w:rsidRPr="00EC1967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обосновывает свою позицию </w:t>
            </w:r>
          </w:p>
        </w:tc>
        <w:tc>
          <w:tcPr>
            <w:tcW w:w="3328" w:type="dxa"/>
          </w:tcPr>
          <w:p w:rsidR="00EC1967" w:rsidRPr="00EC1967" w:rsidRDefault="00EC1967" w:rsidP="00443D90">
            <w:pPr>
              <w:pStyle w:val="a3"/>
              <w:spacing w:before="168" w:beforeAutospacing="0" w:after="0" w:afterAutospacing="0"/>
              <w:rPr>
                <w:b/>
                <w:sz w:val="28"/>
                <w:szCs w:val="28"/>
              </w:rPr>
            </w:pPr>
            <w:r w:rsidRPr="00EC1967">
              <w:rPr>
                <w:b/>
                <w:sz w:val="28"/>
                <w:szCs w:val="28"/>
              </w:rPr>
              <w:t>Коммуникативные:</w:t>
            </w:r>
          </w:p>
          <w:p w:rsidR="00235BC0" w:rsidRPr="00DE4DE0" w:rsidRDefault="00EC196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товность признавать возможность </w:t>
            </w:r>
            <w:r w:rsidRPr="00DE4DE0">
              <w:rPr>
                <w:sz w:val="28"/>
                <w:szCs w:val="28"/>
              </w:rPr>
              <w:t>существования различных точек зр</w:t>
            </w:r>
            <w:r w:rsidR="008E2B90">
              <w:rPr>
                <w:sz w:val="28"/>
                <w:szCs w:val="28"/>
              </w:rPr>
              <w:t>ения и права каждого иметь свою</w:t>
            </w:r>
          </w:p>
        </w:tc>
      </w:tr>
      <w:tr w:rsidR="00DF1952" w:rsidRPr="00DE4DE0" w:rsidTr="00E21563">
        <w:trPr>
          <w:trHeight w:val="1833"/>
        </w:trPr>
        <w:tc>
          <w:tcPr>
            <w:tcW w:w="2417" w:type="dxa"/>
          </w:tcPr>
          <w:p w:rsidR="00DF1952" w:rsidRPr="00DE4DE0" w:rsidRDefault="00DF1952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rStyle w:val="a4"/>
                <w:b w:val="0"/>
                <w:iCs/>
                <w:sz w:val="28"/>
                <w:szCs w:val="28"/>
              </w:rPr>
              <w:t>Решение задач</w:t>
            </w:r>
          </w:p>
        </w:tc>
        <w:tc>
          <w:tcPr>
            <w:tcW w:w="2550" w:type="dxa"/>
          </w:tcPr>
          <w:p w:rsidR="00DF1952" w:rsidRPr="00DE4DE0" w:rsidRDefault="00D14716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Овладение способами решения задач</w:t>
            </w:r>
            <w:r w:rsidRPr="00D14716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предполагающих анализ данных с помощью круговых диаграмм   </w:t>
            </w:r>
          </w:p>
        </w:tc>
        <w:tc>
          <w:tcPr>
            <w:tcW w:w="5388" w:type="dxa"/>
          </w:tcPr>
          <w:p w:rsidR="00DF1952" w:rsidRPr="00DE4DE0" w:rsidRDefault="00DF1952" w:rsidP="00DF1952">
            <w:pPr>
              <w:pStyle w:val="a3"/>
              <w:spacing w:before="168"/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Решим первую задачу. Прочитайте задание. Для того, чтобы её решить, нам необходимо вспомнить алгоритм нахождения градусной меры угла, то есть алгоритм пользования транспортиром. </w:t>
            </w:r>
          </w:p>
          <w:p w:rsidR="00DF1952" w:rsidRPr="00DE4DE0" w:rsidRDefault="00DF1952" w:rsidP="00DF1952">
            <w:pPr>
              <w:pStyle w:val="a3"/>
              <w:spacing w:before="168"/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Алгоритм:</w:t>
            </w:r>
          </w:p>
          <w:p w:rsidR="00DF1952" w:rsidRPr="00DE4DE0" w:rsidRDefault="00DF1952" w:rsidP="00DF1952">
            <w:pPr>
              <w:pStyle w:val="a3"/>
              <w:numPr>
                <w:ilvl w:val="0"/>
                <w:numId w:val="16"/>
              </w:numPr>
              <w:spacing w:before="168"/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Поставить середину транспортира на вершину угла</w:t>
            </w:r>
          </w:p>
          <w:p w:rsidR="00DF1952" w:rsidRPr="00DE4DE0" w:rsidRDefault="00DF1952" w:rsidP="00DF1952">
            <w:pPr>
              <w:pStyle w:val="a3"/>
              <w:numPr>
                <w:ilvl w:val="0"/>
                <w:numId w:val="16"/>
              </w:numPr>
              <w:spacing w:before="168"/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lastRenderedPageBreak/>
              <w:t>Проверим, чтобы она из сторон угла (луч) совпадала с 0 гр. транспортира</w:t>
            </w:r>
          </w:p>
          <w:p w:rsidR="00DF1952" w:rsidRPr="00DE4DE0" w:rsidRDefault="00DF1952" w:rsidP="00DF1952">
            <w:pPr>
              <w:pStyle w:val="a3"/>
              <w:numPr>
                <w:ilvl w:val="0"/>
                <w:numId w:val="16"/>
              </w:numPr>
              <w:spacing w:before="168"/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Посмотреть через какую отметку проходит луч и назвать градусную меру угла.</w:t>
            </w:r>
          </w:p>
          <w:p w:rsidR="00E21563" w:rsidRPr="00DE4DE0" w:rsidRDefault="00E21563" w:rsidP="00E21563">
            <w:pPr>
              <w:pStyle w:val="a3"/>
              <w:spacing w:before="168"/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Решение 1</w:t>
            </w:r>
            <w:r w:rsidRPr="00DE4DE0">
              <w:rPr>
                <w:sz w:val="28"/>
                <w:szCs w:val="28"/>
                <w:lang w:val="en-US"/>
              </w:rPr>
              <w:t>,</w:t>
            </w:r>
            <w:r w:rsidRPr="00DE4DE0">
              <w:rPr>
                <w:sz w:val="28"/>
                <w:szCs w:val="28"/>
              </w:rPr>
              <w:t xml:space="preserve"> 2</w:t>
            </w:r>
            <w:r w:rsidRPr="00DE4DE0">
              <w:rPr>
                <w:sz w:val="28"/>
                <w:szCs w:val="28"/>
                <w:lang w:val="en-US"/>
              </w:rPr>
              <w:t>,</w:t>
            </w:r>
            <w:r w:rsidRPr="00DE4DE0">
              <w:rPr>
                <w:sz w:val="28"/>
                <w:szCs w:val="28"/>
              </w:rPr>
              <w:t xml:space="preserve"> 3</w:t>
            </w:r>
            <w:r w:rsidRPr="00DE4DE0">
              <w:rPr>
                <w:sz w:val="28"/>
                <w:szCs w:val="28"/>
                <w:lang w:val="en-US"/>
              </w:rPr>
              <w:t>,</w:t>
            </w:r>
            <w:r w:rsidRPr="00DE4DE0">
              <w:rPr>
                <w:sz w:val="28"/>
                <w:szCs w:val="28"/>
              </w:rPr>
              <w:t xml:space="preserve"> 4 задачи.</w:t>
            </w:r>
          </w:p>
          <w:p w:rsidR="00DF1952" w:rsidRPr="00DE4DE0" w:rsidRDefault="00DF1952" w:rsidP="00DF1952">
            <w:pPr>
              <w:pStyle w:val="a3"/>
              <w:spacing w:before="168"/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:rsidR="00DF1952" w:rsidRPr="00DE4DE0" w:rsidRDefault="00EC196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lastRenderedPageBreak/>
              <w:t>Решает задачи</w:t>
            </w:r>
          </w:p>
        </w:tc>
        <w:tc>
          <w:tcPr>
            <w:tcW w:w="3328" w:type="dxa"/>
          </w:tcPr>
          <w:p w:rsidR="008E2B90" w:rsidRDefault="008E2B90" w:rsidP="008E2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8E2B90" w:rsidRPr="00DE4DE0" w:rsidRDefault="008E2B90" w:rsidP="008E2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B90" w:rsidRPr="00DE4DE0" w:rsidRDefault="008E2B90" w:rsidP="008E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>освоение способов решения проблем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рческого и поискового характера</w:t>
            </w:r>
          </w:p>
          <w:p w:rsidR="00DF1952" w:rsidRPr="00DE4DE0" w:rsidRDefault="00DF1952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49148C" w:rsidRPr="00DE4DE0" w:rsidTr="0009379F">
        <w:tc>
          <w:tcPr>
            <w:tcW w:w="2417" w:type="dxa"/>
          </w:tcPr>
          <w:p w:rsidR="0049148C" w:rsidRPr="00DE4DE0" w:rsidRDefault="0049148C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rStyle w:val="a4"/>
                <w:b w:val="0"/>
                <w:iCs/>
                <w:sz w:val="28"/>
                <w:szCs w:val="28"/>
              </w:rPr>
              <w:t>Вывод</w:t>
            </w:r>
          </w:p>
        </w:tc>
        <w:tc>
          <w:tcPr>
            <w:tcW w:w="2550" w:type="dxa"/>
          </w:tcPr>
          <w:p w:rsidR="0049148C" w:rsidRPr="000C43BF" w:rsidRDefault="000C43BF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Подведение итогов урока</w:t>
            </w:r>
            <w:r w:rsidRPr="000C43BF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насколько урок был продуктивным</w:t>
            </w:r>
          </w:p>
        </w:tc>
        <w:tc>
          <w:tcPr>
            <w:tcW w:w="5388" w:type="dxa"/>
          </w:tcPr>
          <w:p w:rsidR="0049148C" w:rsidRPr="00DE4DE0" w:rsidRDefault="0049148C" w:rsidP="0049148C">
            <w:pPr>
              <w:pStyle w:val="a3"/>
              <w:spacing w:before="168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DE4DE0">
              <w:rPr>
                <w:bCs/>
                <w:iCs/>
                <w:sz w:val="28"/>
                <w:szCs w:val="28"/>
              </w:rPr>
              <w:t>Чем мы сегодня с вами занимались?</w:t>
            </w:r>
          </w:p>
          <w:p w:rsidR="0049148C" w:rsidRPr="00DE4DE0" w:rsidRDefault="0049148C" w:rsidP="0049148C">
            <w:pPr>
              <w:pStyle w:val="a3"/>
              <w:spacing w:before="168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DE4DE0">
              <w:rPr>
                <w:bCs/>
                <w:iCs/>
                <w:sz w:val="28"/>
                <w:szCs w:val="28"/>
              </w:rPr>
              <w:t>Что узнали?</w:t>
            </w:r>
          </w:p>
          <w:p w:rsidR="00BF58D6" w:rsidRPr="00DE4DE0" w:rsidRDefault="00BF58D6" w:rsidP="0049148C">
            <w:pPr>
              <w:pStyle w:val="a3"/>
              <w:spacing w:before="168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DE4DE0">
              <w:rPr>
                <w:bCs/>
                <w:iCs/>
                <w:sz w:val="28"/>
                <w:szCs w:val="28"/>
              </w:rPr>
              <w:t xml:space="preserve">Что такое диаграмма? </w:t>
            </w:r>
          </w:p>
          <w:p w:rsidR="00BF58D6" w:rsidRPr="00DE4DE0" w:rsidRDefault="00BF58D6" w:rsidP="0049148C">
            <w:pPr>
              <w:pStyle w:val="a3"/>
              <w:spacing w:before="168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DE4DE0">
              <w:rPr>
                <w:bCs/>
                <w:iCs/>
                <w:sz w:val="28"/>
                <w:szCs w:val="28"/>
              </w:rPr>
              <w:t>Для чего нужна диаграмма?</w:t>
            </w:r>
          </w:p>
          <w:p w:rsidR="0049148C" w:rsidRPr="00DE4DE0" w:rsidRDefault="0049148C" w:rsidP="00443D90">
            <w:pPr>
              <w:pStyle w:val="a3"/>
              <w:spacing w:before="168" w:beforeAutospacing="0" w:after="0" w:afterAutospacing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:rsidR="0049148C" w:rsidRPr="00DE4DE0" w:rsidRDefault="00197222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rStyle w:val="a4"/>
                <w:b w:val="0"/>
                <w:iCs/>
                <w:sz w:val="28"/>
                <w:szCs w:val="28"/>
              </w:rPr>
              <w:t>Отвечае</w:t>
            </w:r>
            <w:r w:rsidR="0049148C" w:rsidRPr="00DE4DE0">
              <w:rPr>
                <w:rStyle w:val="a4"/>
                <w:b w:val="0"/>
                <w:iCs/>
                <w:sz w:val="28"/>
                <w:szCs w:val="28"/>
              </w:rPr>
              <w:t>т на вопросы (делают вывод)</w:t>
            </w:r>
          </w:p>
        </w:tc>
        <w:tc>
          <w:tcPr>
            <w:tcW w:w="3328" w:type="dxa"/>
          </w:tcPr>
          <w:p w:rsidR="008E2B90" w:rsidRPr="00DE4DE0" w:rsidRDefault="008E2B90" w:rsidP="008E2B90">
            <w:pPr>
              <w:rPr>
                <w:rStyle w:val="a4"/>
                <w:rFonts w:ascii="Times New Roman" w:hAnsi="Times New Roman" w:cs="Times New Roman"/>
                <w:iCs/>
                <w:sz w:val="28"/>
                <w:szCs w:val="28"/>
              </w:rPr>
            </w:pPr>
            <w:r w:rsidRPr="00DE4DE0">
              <w:rPr>
                <w:rStyle w:val="a4"/>
                <w:rFonts w:ascii="Times New Roman" w:hAnsi="Times New Roman" w:cs="Times New Roman"/>
                <w:iCs/>
                <w:sz w:val="28"/>
                <w:szCs w:val="28"/>
              </w:rPr>
              <w:t xml:space="preserve">Коммуникативные: </w:t>
            </w:r>
          </w:p>
          <w:p w:rsidR="0049148C" w:rsidRPr="00DE4DE0" w:rsidRDefault="008E2B90" w:rsidP="008E2B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готовность слушать собеседника и вести диалог</w:t>
            </w:r>
          </w:p>
        </w:tc>
      </w:tr>
      <w:tr w:rsidR="00745F50" w:rsidRPr="00DE4DE0" w:rsidTr="0009379F">
        <w:tc>
          <w:tcPr>
            <w:tcW w:w="2417" w:type="dxa"/>
          </w:tcPr>
          <w:p w:rsidR="00745F50" w:rsidRPr="00DE4DE0" w:rsidRDefault="0049148C" w:rsidP="005A265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rStyle w:val="a4"/>
                <w:b w:val="0"/>
                <w:iCs/>
                <w:sz w:val="28"/>
                <w:szCs w:val="28"/>
              </w:rPr>
              <w:t xml:space="preserve">Рефлексия </w:t>
            </w:r>
          </w:p>
        </w:tc>
        <w:tc>
          <w:tcPr>
            <w:tcW w:w="2550" w:type="dxa"/>
          </w:tcPr>
          <w:p w:rsidR="00745F50" w:rsidRPr="00DE4DE0" w:rsidRDefault="000C43BF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Рефлексия затруднений для дальнейшего анализа учителем</w:t>
            </w:r>
          </w:p>
        </w:tc>
        <w:tc>
          <w:tcPr>
            <w:tcW w:w="5388" w:type="dxa"/>
          </w:tcPr>
          <w:p w:rsidR="0049148C" w:rsidRPr="00DE4DE0" w:rsidRDefault="0049148C" w:rsidP="0049148C">
            <w:pPr>
              <w:pStyle w:val="a3"/>
              <w:spacing w:before="168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DE4DE0">
              <w:rPr>
                <w:bCs/>
                <w:iCs/>
                <w:sz w:val="28"/>
                <w:szCs w:val="28"/>
              </w:rPr>
              <w:t>Что было легко на уроке?</w:t>
            </w:r>
          </w:p>
          <w:p w:rsidR="0049148C" w:rsidRPr="00DE4DE0" w:rsidRDefault="0049148C" w:rsidP="00443D90">
            <w:pPr>
              <w:pStyle w:val="a3"/>
              <w:spacing w:before="168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DE4DE0">
              <w:rPr>
                <w:bCs/>
                <w:iCs/>
                <w:sz w:val="28"/>
                <w:szCs w:val="28"/>
              </w:rPr>
              <w:t>Что было трудно на уроке?</w:t>
            </w:r>
          </w:p>
          <w:p w:rsidR="0049148C" w:rsidRPr="00DE4DE0" w:rsidRDefault="0049148C" w:rsidP="0049148C">
            <w:pPr>
              <w:pStyle w:val="a3"/>
              <w:spacing w:before="168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DE4DE0">
              <w:rPr>
                <w:bCs/>
                <w:iCs/>
                <w:sz w:val="28"/>
                <w:szCs w:val="28"/>
              </w:rPr>
              <w:t>Что осталось непонятно?</w:t>
            </w:r>
          </w:p>
        </w:tc>
        <w:tc>
          <w:tcPr>
            <w:tcW w:w="2188" w:type="dxa"/>
          </w:tcPr>
          <w:p w:rsidR="00745F50" w:rsidRPr="00DE4DE0" w:rsidRDefault="00197222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rStyle w:val="a4"/>
                <w:b w:val="0"/>
                <w:iCs/>
                <w:sz w:val="28"/>
                <w:szCs w:val="28"/>
              </w:rPr>
              <w:t xml:space="preserve">Отвечает на вопросы </w:t>
            </w:r>
          </w:p>
          <w:p w:rsidR="0049148C" w:rsidRPr="00DE4DE0" w:rsidRDefault="0049148C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3328" w:type="dxa"/>
          </w:tcPr>
          <w:p w:rsidR="008E2B90" w:rsidRPr="00DE4DE0" w:rsidRDefault="008E2B90" w:rsidP="008E2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745F50" w:rsidRPr="00DE4DE0" w:rsidRDefault="008E2B90" w:rsidP="008E2B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</w:tr>
      <w:tr w:rsidR="001F3CE7" w:rsidRPr="00DE4DE0" w:rsidTr="0009379F">
        <w:tc>
          <w:tcPr>
            <w:tcW w:w="2417" w:type="dxa"/>
          </w:tcPr>
          <w:p w:rsidR="001F3CE7" w:rsidRPr="00DE4DE0" w:rsidRDefault="001F3CE7" w:rsidP="005A265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Домашнее задание</w:t>
            </w:r>
          </w:p>
        </w:tc>
        <w:tc>
          <w:tcPr>
            <w:tcW w:w="2550" w:type="dxa"/>
          </w:tcPr>
          <w:p w:rsidR="001F3CE7" w:rsidRPr="00DE4DE0" w:rsidRDefault="001F3CE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5388" w:type="dxa"/>
          </w:tcPr>
          <w:p w:rsidR="001F3CE7" w:rsidRPr="001F3CE7" w:rsidRDefault="001F3CE7" w:rsidP="0049148C">
            <w:pPr>
              <w:pStyle w:val="a3"/>
              <w:spacing w:before="168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Страница 40</w:t>
            </w:r>
            <w:r w:rsidRPr="001F3CE7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задание 10 устно</w:t>
            </w:r>
            <w:r w:rsidRPr="001F3CE7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11 (б) письменно</w:t>
            </w:r>
          </w:p>
        </w:tc>
        <w:tc>
          <w:tcPr>
            <w:tcW w:w="2188" w:type="dxa"/>
          </w:tcPr>
          <w:p w:rsidR="001F3CE7" w:rsidRPr="00DE4DE0" w:rsidRDefault="00C24EAB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Записывает домашнее задание</w:t>
            </w:r>
          </w:p>
        </w:tc>
        <w:tc>
          <w:tcPr>
            <w:tcW w:w="3328" w:type="dxa"/>
          </w:tcPr>
          <w:p w:rsidR="00C24EAB" w:rsidRDefault="00C24EAB" w:rsidP="00C2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</w:p>
          <w:p w:rsidR="00C24EAB" w:rsidRPr="00DE4DE0" w:rsidRDefault="00C24EAB" w:rsidP="00C2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CE7" w:rsidRPr="00DE4DE0" w:rsidRDefault="00C24EAB" w:rsidP="00C2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и освоение социальной роли обучающегося</w:t>
            </w:r>
          </w:p>
        </w:tc>
      </w:tr>
    </w:tbl>
    <w:p w:rsidR="00D13820" w:rsidRPr="00DE4DE0" w:rsidRDefault="00D13820" w:rsidP="00443D9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689"/>
        <w:tblW w:w="15588" w:type="dxa"/>
        <w:tblLayout w:type="fixed"/>
        <w:tblLook w:val="04A0" w:firstRow="1" w:lastRow="0" w:firstColumn="1" w:lastColumn="0" w:noHBand="0" w:noVBand="1"/>
      </w:tblPr>
      <w:tblGrid>
        <w:gridCol w:w="1849"/>
        <w:gridCol w:w="7488"/>
        <w:gridCol w:w="6251"/>
      </w:tblGrid>
      <w:tr w:rsidR="005D7AB8" w:rsidRPr="00DE4DE0" w:rsidTr="005D7AB8">
        <w:trPr>
          <w:trHeight w:val="422"/>
        </w:trPr>
        <w:tc>
          <w:tcPr>
            <w:tcW w:w="1849" w:type="dxa"/>
          </w:tcPr>
          <w:p w:rsidR="005D7AB8" w:rsidRPr="00DE4DE0" w:rsidRDefault="005D7AB8" w:rsidP="005D7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3739" w:type="dxa"/>
            <w:gridSpan w:val="2"/>
          </w:tcPr>
          <w:p w:rsidR="005D7AB8" w:rsidRPr="00DE4DE0" w:rsidRDefault="0009379F" w:rsidP="00093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Круговая диаграмма </w:t>
            </w:r>
          </w:p>
        </w:tc>
      </w:tr>
      <w:tr w:rsidR="005D7AB8" w:rsidRPr="00DE4DE0" w:rsidTr="005D7AB8">
        <w:trPr>
          <w:trHeight w:val="400"/>
        </w:trPr>
        <w:tc>
          <w:tcPr>
            <w:tcW w:w="1849" w:type="dxa"/>
          </w:tcPr>
          <w:p w:rsidR="005D7AB8" w:rsidRPr="00DE4DE0" w:rsidRDefault="005D7AB8" w:rsidP="005D7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3739" w:type="dxa"/>
            <w:gridSpan w:val="2"/>
          </w:tcPr>
          <w:p w:rsidR="005D7AB8" w:rsidRPr="00DE4DE0" w:rsidRDefault="0009379F" w:rsidP="005D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понятии круговая диаграмма</w:t>
            </w:r>
          </w:p>
        </w:tc>
      </w:tr>
      <w:tr w:rsidR="005D7AB8" w:rsidRPr="00DE4DE0" w:rsidTr="005D7AB8">
        <w:tc>
          <w:tcPr>
            <w:tcW w:w="1849" w:type="dxa"/>
          </w:tcPr>
          <w:p w:rsidR="005D7AB8" w:rsidRPr="00DE4DE0" w:rsidRDefault="005D7AB8" w:rsidP="005D7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739" w:type="dxa"/>
            <w:gridSpan w:val="2"/>
          </w:tcPr>
          <w:p w:rsidR="005D7AB8" w:rsidRPr="00DE4DE0" w:rsidRDefault="0009379F" w:rsidP="005D7AB8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>Развивать умение находить градусную меру угла</w:t>
            </w:r>
            <w:r w:rsidR="005D7AB8" w:rsidRPr="00DE4D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7AB8" w:rsidRPr="00DE4DE0" w:rsidRDefault="002C6D7D" w:rsidP="005D7AB8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>Развивать умение выражать части, выраженные дробью от целого</w:t>
            </w:r>
            <w:r w:rsidR="005D7AB8" w:rsidRPr="00DE4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AB8" w:rsidRPr="00DE4DE0" w:rsidRDefault="005D7AB8" w:rsidP="0009379F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182A62" w:rsidRPr="00DE4DE0">
              <w:rPr>
                <w:rFonts w:ascii="Times New Roman" w:hAnsi="Times New Roman" w:cs="Times New Roman"/>
                <w:sz w:val="28"/>
                <w:szCs w:val="28"/>
              </w:rPr>
              <w:t>строить круговые диаграммы с помощью транспортира</w:t>
            </w:r>
          </w:p>
        </w:tc>
      </w:tr>
      <w:tr w:rsidR="005D7AB8" w:rsidRPr="00DE4DE0" w:rsidTr="005D7AB8">
        <w:trPr>
          <w:trHeight w:val="4721"/>
        </w:trPr>
        <w:tc>
          <w:tcPr>
            <w:tcW w:w="1849" w:type="dxa"/>
          </w:tcPr>
          <w:p w:rsidR="005D7AB8" w:rsidRPr="00DE4DE0" w:rsidRDefault="005D7AB8" w:rsidP="005D7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7488" w:type="dxa"/>
          </w:tcPr>
          <w:p w:rsidR="006F215C" w:rsidRPr="00DE4DE0" w:rsidRDefault="005D7AB8" w:rsidP="006F2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6F215C" w:rsidRPr="00DE4DE0" w:rsidRDefault="006F215C" w:rsidP="006F2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знакомство с понятием «Диаграмма», </w:t>
            </w:r>
            <w:r w:rsidR="0044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способом </w:t>
            </w:r>
            <w:bookmarkStart w:id="0" w:name="_GoBack"/>
            <w:bookmarkEnd w:id="0"/>
            <w:r w:rsidRPr="00DE4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диаграмм.</w:t>
            </w:r>
          </w:p>
          <w:p w:rsidR="006F215C" w:rsidRPr="00DE4DE0" w:rsidRDefault="006F215C" w:rsidP="006F215C">
            <w:pPr>
              <w:pStyle w:val="a3"/>
              <w:rPr>
                <w:color w:val="000000"/>
                <w:sz w:val="28"/>
                <w:szCs w:val="28"/>
              </w:rPr>
            </w:pPr>
            <w:r w:rsidRPr="00DE4DE0">
              <w:rPr>
                <w:color w:val="000000"/>
                <w:sz w:val="28"/>
                <w:szCs w:val="28"/>
              </w:rPr>
              <w:t>- решение текстовых задач;</w:t>
            </w:r>
          </w:p>
          <w:p w:rsidR="005D7AB8" w:rsidRPr="00DE4DE0" w:rsidRDefault="006F215C" w:rsidP="006F215C">
            <w:pPr>
              <w:pStyle w:val="a3"/>
              <w:rPr>
                <w:color w:val="000000"/>
                <w:sz w:val="28"/>
                <w:szCs w:val="28"/>
              </w:rPr>
            </w:pPr>
            <w:r w:rsidRPr="00DE4DE0">
              <w:rPr>
                <w:color w:val="000000"/>
                <w:sz w:val="28"/>
                <w:szCs w:val="28"/>
              </w:rPr>
              <w:t>- представление, анализ и интерпретация данных.</w:t>
            </w:r>
          </w:p>
          <w:p w:rsidR="005D7AB8" w:rsidRPr="00DE4DE0" w:rsidRDefault="005D7AB8" w:rsidP="005D7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</w:p>
          <w:p w:rsidR="006F215C" w:rsidRPr="00DE4DE0" w:rsidRDefault="006F215C" w:rsidP="005D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D7AB8" w:rsidRPr="00DE4DE0" w:rsidRDefault="005D7AB8" w:rsidP="005D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D7AB8" w:rsidRPr="00DE4DE0" w:rsidRDefault="005D7AB8" w:rsidP="005D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5D7AB8" w:rsidRPr="00DE4DE0" w:rsidRDefault="005D7AB8" w:rsidP="005D7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D7AB8" w:rsidRPr="00DE4DE0" w:rsidRDefault="006F215C" w:rsidP="005D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>-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5D7AB8" w:rsidRPr="00DE4DE0" w:rsidRDefault="005D7AB8" w:rsidP="005D7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5D7AB8" w:rsidRPr="00DE4DE0" w:rsidRDefault="006F215C" w:rsidP="005D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>- освоение способов решения проблем творческого и поискового характера;</w:t>
            </w:r>
          </w:p>
          <w:p w:rsidR="005D7AB8" w:rsidRPr="00DE4DE0" w:rsidRDefault="005D7AB8" w:rsidP="005D7AB8">
            <w:pPr>
              <w:rPr>
                <w:rStyle w:val="a4"/>
                <w:rFonts w:ascii="Times New Roman" w:hAnsi="Times New Roman" w:cs="Times New Roman"/>
                <w:iCs/>
                <w:sz w:val="28"/>
                <w:szCs w:val="28"/>
              </w:rPr>
            </w:pPr>
            <w:r w:rsidRPr="00DE4DE0">
              <w:rPr>
                <w:rStyle w:val="a4"/>
                <w:rFonts w:ascii="Times New Roman" w:hAnsi="Times New Roman" w:cs="Times New Roman"/>
                <w:iCs/>
                <w:sz w:val="28"/>
                <w:szCs w:val="28"/>
              </w:rPr>
              <w:t xml:space="preserve">Коммуникативные: </w:t>
            </w:r>
          </w:p>
          <w:p w:rsidR="00EC1967" w:rsidRDefault="006F215C" w:rsidP="005D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 xml:space="preserve">- готовность слушать собеседника и вести диалог; </w:t>
            </w:r>
            <w:r w:rsidR="00EC19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C1967">
              <w:rPr>
                <w:rFonts w:ascii="Times New Roman" w:hAnsi="Times New Roman" w:cs="Times New Roman"/>
                <w:sz w:val="28"/>
                <w:szCs w:val="28"/>
              </w:rPr>
              <w:t xml:space="preserve">товность признавать возможность </w:t>
            </w: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 xml:space="preserve">существования различных точек зрения и права каждого иметь свою; </w:t>
            </w:r>
          </w:p>
          <w:p w:rsidR="005D7AB8" w:rsidRPr="00DE4DE0" w:rsidRDefault="00EC1967" w:rsidP="005D7AB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215C" w:rsidRPr="00DE4DE0">
              <w:rPr>
                <w:rFonts w:ascii="Times New Roman" w:hAnsi="Times New Roman" w:cs="Times New Roman"/>
                <w:sz w:val="28"/>
                <w:szCs w:val="28"/>
              </w:rPr>
              <w:t>излагать свое мнение и аргументировать свою точку зрения и оценку событий.</w:t>
            </w:r>
          </w:p>
          <w:p w:rsidR="005D7AB8" w:rsidRPr="00DE4DE0" w:rsidRDefault="005D7AB8" w:rsidP="005D7A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B8" w:rsidRPr="00DE4DE0" w:rsidTr="005D7AB8">
        <w:trPr>
          <w:trHeight w:val="545"/>
        </w:trPr>
        <w:tc>
          <w:tcPr>
            <w:tcW w:w="1849" w:type="dxa"/>
          </w:tcPr>
          <w:p w:rsidR="005D7AB8" w:rsidRPr="00DE4DE0" w:rsidRDefault="005D7AB8" w:rsidP="005D7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13739" w:type="dxa"/>
            <w:gridSpan w:val="2"/>
          </w:tcPr>
          <w:p w:rsidR="005D7AB8" w:rsidRPr="00DE4DE0" w:rsidRDefault="005D7AB8" w:rsidP="006F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</w:t>
            </w:r>
            <w:r w:rsidR="0009379F" w:rsidRPr="00DE4D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</w:t>
            </w:r>
          </w:p>
        </w:tc>
      </w:tr>
      <w:tr w:rsidR="005D7AB8" w:rsidRPr="00DE4DE0" w:rsidTr="005D7AB8">
        <w:trPr>
          <w:trHeight w:val="423"/>
        </w:trPr>
        <w:tc>
          <w:tcPr>
            <w:tcW w:w="1849" w:type="dxa"/>
          </w:tcPr>
          <w:p w:rsidR="005D7AB8" w:rsidRPr="00DE4DE0" w:rsidRDefault="005D7AB8" w:rsidP="005D7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3739" w:type="dxa"/>
            <w:gridSpan w:val="2"/>
          </w:tcPr>
          <w:p w:rsidR="005D7AB8" w:rsidRPr="00DE4DE0" w:rsidRDefault="005D7AB8" w:rsidP="0009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09379F" w:rsidRPr="00DE4DE0">
              <w:rPr>
                <w:rFonts w:ascii="Times New Roman" w:hAnsi="Times New Roman" w:cs="Times New Roman"/>
                <w:sz w:val="28"/>
                <w:szCs w:val="28"/>
              </w:rPr>
              <w:t xml:space="preserve">открытия нового знания </w:t>
            </w:r>
          </w:p>
        </w:tc>
      </w:tr>
      <w:tr w:rsidR="005D7AB8" w:rsidRPr="00DE4DE0" w:rsidTr="005D7AB8">
        <w:trPr>
          <w:trHeight w:val="609"/>
        </w:trPr>
        <w:tc>
          <w:tcPr>
            <w:tcW w:w="1849" w:type="dxa"/>
          </w:tcPr>
          <w:p w:rsidR="005D7AB8" w:rsidRPr="00DE4DE0" w:rsidRDefault="005D7AB8" w:rsidP="005D7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3739" w:type="dxa"/>
            <w:gridSpan w:val="2"/>
          </w:tcPr>
          <w:p w:rsidR="005D7AB8" w:rsidRPr="00DE4DE0" w:rsidRDefault="0009379F" w:rsidP="005D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E0">
              <w:rPr>
                <w:rFonts w:ascii="Times New Roman" w:hAnsi="Times New Roman" w:cs="Times New Roman"/>
                <w:sz w:val="28"/>
                <w:szCs w:val="28"/>
              </w:rPr>
              <w:t>Учебник УМК «Перспектива» 4 класс 3 часть</w:t>
            </w:r>
          </w:p>
        </w:tc>
      </w:tr>
    </w:tbl>
    <w:p w:rsidR="00EC59F9" w:rsidRPr="00DE4DE0" w:rsidRDefault="00EC59F9" w:rsidP="00443D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59F9" w:rsidRPr="00DE4DE0" w:rsidSect="003B576E">
      <w:pgSz w:w="16838" w:h="11906" w:orient="landscape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E0" w:rsidRDefault="00CB69E0" w:rsidP="0016758E">
      <w:pPr>
        <w:spacing w:after="0" w:line="240" w:lineRule="auto"/>
      </w:pPr>
      <w:r>
        <w:separator/>
      </w:r>
    </w:p>
  </w:endnote>
  <w:endnote w:type="continuationSeparator" w:id="0">
    <w:p w:rsidR="00CB69E0" w:rsidRDefault="00CB69E0" w:rsidP="001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E0" w:rsidRDefault="00CB69E0" w:rsidP="0016758E">
      <w:pPr>
        <w:spacing w:after="0" w:line="240" w:lineRule="auto"/>
      </w:pPr>
      <w:r>
        <w:separator/>
      </w:r>
    </w:p>
  </w:footnote>
  <w:footnote w:type="continuationSeparator" w:id="0">
    <w:p w:rsidR="00CB69E0" w:rsidRDefault="00CB69E0" w:rsidP="0016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98"/>
    <w:multiLevelType w:val="hybridMultilevel"/>
    <w:tmpl w:val="5F7A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647"/>
    <w:multiLevelType w:val="hybridMultilevel"/>
    <w:tmpl w:val="7FD22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D38"/>
    <w:multiLevelType w:val="multilevel"/>
    <w:tmpl w:val="11D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D6026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53C8"/>
    <w:multiLevelType w:val="hybridMultilevel"/>
    <w:tmpl w:val="7C24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23D7"/>
    <w:multiLevelType w:val="hybridMultilevel"/>
    <w:tmpl w:val="478AE5D8"/>
    <w:lvl w:ilvl="0" w:tplc="4800B37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1DE2CCA"/>
    <w:multiLevelType w:val="hybridMultilevel"/>
    <w:tmpl w:val="6B9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05AC6"/>
    <w:multiLevelType w:val="hybridMultilevel"/>
    <w:tmpl w:val="6442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8440F"/>
    <w:multiLevelType w:val="hybridMultilevel"/>
    <w:tmpl w:val="6BAE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E6566"/>
    <w:multiLevelType w:val="hybridMultilevel"/>
    <w:tmpl w:val="E30A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3419"/>
    <w:multiLevelType w:val="hybridMultilevel"/>
    <w:tmpl w:val="69F8C5D8"/>
    <w:lvl w:ilvl="0" w:tplc="702A53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4A5D"/>
    <w:multiLevelType w:val="hybridMultilevel"/>
    <w:tmpl w:val="B47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93F40"/>
    <w:multiLevelType w:val="hybridMultilevel"/>
    <w:tmpl w:val="F08E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C43F9"/>
    <w:multiLevelType w:val="hybridMultilevel"/>
    <w:tmpl w:val="15C4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37AD7"/>
    <w:multiLevelType w:val="hybridMultilevel"/>
    <w:tmpl w:val="6442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24DBB"/>
    <w:multiLevelType w:val="hybridMultilevel"/>
    <w:tmpl w:val="530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15"/>
  </w:num>
  <w:num w:numId="6">
    <w:abstractNumId w:val="6"/>
  </w:num>
  <w:num w:numId="7">
    <w:abstractNumId w:val="10"/>
  </w:num>
  <w:num w:numId="8">
    <w:abstractNumId w:val="14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84"/>
    <w:rsid w:val="00005D32"/>
    <w:rsid w:val="000333ED"/>
    <w:rsid w:val="000358B2"/>
    <w:rsid w:val="0006061E"/>
    <w:rsid w:val="0009379F"/>
    <w:rsid w:val="00094E0D"/>
    <w:rsid w:val="000A324E"/>
    <w:rsid w:val="000B320D"/>
    <w:rsid w:val="000C43BF"/>
    <w:rsid w:val="000D1507"/>
    <w:rsid w:val="000F4484"/>
    <w:rsid w:val="000F5D3E"/>
    <w:rsid w:val="00100AB0"/>
    <w:rsid w:val="00101CEC"/>
    <w:rsid w:val="001361C4"/>
    <w:rsid w:val="00136BEF"/>
    <w:rsid w:val="00136FC8"/>
    <w:rsid w:val="00151E4A"/>
    <w:rsid w:val="00161E34"/>
    <w:rsid w:val="0016758E"/>
    <w:rsid w:val="001713EA"/>
    <w:rsid w:val="00176368"/>
    <w:rsid w:val="00182A62"/>
    <w:rsid w:val="00185CBE"/>
    <w:rsid w:val="00193873"/>
    <w:rsid w:val="001962D3"/>
    <w:rsid w:val="00197222"/>
    <w:rsid w:val="001B52AF"/>
    <w:rsid w:val="001C013A"/>
    <w:rsid w:val="001E1CA1"/>
    <w:rsid w:val="001F3CE7"/>
    <w:rsid w:val="00201656"/>
    <w:rsid w:val="00210D92"/>
    <w:rsid w:val="00211A3F"/>
    <w:rsid w:val="002159F4"/>
    <w:rsid w:val="00222768"/>
    <w:rsid w:val="00235BC0"/>
    <w:rsid w:val="002409CB"/>
    <w:rsid w:val="0026670E"/>
    <w:rsid w:val="00287F8E"/>
    <w:rsid w:val="002A6D44"/>
    <w:rsid w:val="002C0E66"/>
    <w:rsid w:val="002C6D7D"/>
    <w:rsid w:val="002E06C0"/>
    <w:rsid w:val="0031331D"/>
    <w:rsid w:val="003276A3"/>
    <w:rsid w:val="00341F0D"/>
    <w:rsid w:val="0034389A"/>
    <w:rsid w:val="003547D2"/>
    <w:rsid w:val="003B576E"/>
    <w:rsid w:val="003E25B7"/>
    <w:rsid w:val="003E434E"/>
    <w:rsid w:val="003E68A7"/>
    <w:rsid w:val="003F414B"/>
    <w:rsid w:val="003F4D4F"/>
    <w:rsid w:val="00437337"/>
    <w:rsid w:val="004434BB"/>
    <w:rsid w:val="00443D90"/>
    <w:rsid w:val="00445A48"/>
    <w:rsid w:val="00464933"/>
    <w:rsid w:val="00474FCA"/>
    <w:rsid w:val="00485312"/>
    <w:rsid w:val="0049148C"/>
    <w:rsid w:val="00493077"/>
    <w:rsid w:val="00494ED9"/>
    <w:rsid w:val="00495291"/>
    <w:rsid w:val="004A16DC"/>
    <w:rsid w:val="004C267E"/>
    <w:rsid w:val="004D320F"/>
    <w:rsid w:val="004D77EC"/>
    <w:rsid w:val="00505B1E"/>
    <w:rsid w:val="00510FE7"/>
    <w:rsid w:val="005256F4"/>
    <w:rsid w:val="0055345F"/>
    <w:rsid w:val="00554656"/>
    <w:rsid w:val="00556D8F"/>
    <w:rsid w:val="00572678"/>
    <w:rsid w:val="00577BDE"/>
    <w:rsid w:val="0059686E"/>
    <w:rsid w:val="005A2650"/>
    <w:rsid w:val="005B3E14"/>
    <w:rsid w:val="005D7AB8"/>
    <w:rsid w:val="005E37FE"/>
    <w:rsid w:val="005E450D"/>
    <w:rsid w:val="0061332D"/>
    <w:rsid w:val="00622102"/>
    <w:rsid w:val="006313DE"/>
    <w:rsid w:val="00634D70"/>
    <w:rsid w:val="00651CF1"/>
    <w:rsid w:val="006549EE"/>
    <w:rsid w:val="0066511A"/>
    <w:rsid w:val="00676A7B"/>
    <w:rsid w:val="006806F5"/>
    <w:rsid w:val="006D3165"/>
    <w:rsid w:val="006D757B"/>
    <w:rsid w:val="006E2CB2"/>
    <w:rsid w:val="006F215C"/>
    <w:rsid w:val="006F7034"/>
    <w:rsid w:val="00700430"/>
    <w:rsid w:val="007111ED"/>
    <w:rsid w:val="00714404"/>
    <w:rsid w:val="007248B2"/>
    <w:rsid w:val="00745F50"/>
    <w:rsid w:val="00751632"/>
    <w:rsid w:val="007518B1"/>
    <w:rsid w:val="00765B44"/>
    <w:rsid w:val="00774F04"/>
    <w:rsid w:val="00776029"/>
    <w:rsid w:val="007928B6"/>
    <w:rsid w:val="00792FBA"/>
    <w:rsid w:val="00796AC1"/>
    <w:rsid w:val="007B175D"/>
    <w:rsid w:val="007C33E3"/>
    <w:rsid w:val="007C620F"/>
    <w:rsid w:val="00804DA5"/>
    <w:rsid w:val="00825D7D"/>
    <w:rsid w:val="00845F5E"/>
    <w:rsid w:val="008506FC"/>
    <w:rsid w:val="00854469"/>
    <w:rsid w:val="008802CB"/>
    <w:rsid w:val="008815F1"/>
    <w:rsid w:val="00885FFA"/>
    <w:rsid w:val="00893E55"/>
    <w:rsid w:val="00894F7D"/>
    <w:rsid w:val="00896FDC"/>
    <w:rsid w:val="008A2CB0"/>
    <w:rsid w:val="008D57DF"/>
    <w:rsid w:val="008D6FBC"/>
    <w:rsid w:val="008E1267"/>
    <w:rsid w:val="008E2B90"/>
    <w:rsid w:val="008F06B9"/>
    <w:rsid w:val="008F20E3"/>
    <w:rsid w:val="0093203D"/>
    <w:rsid w:val="00941C29"/>
    <w:rsid w:val="00955A3C"/>
    <w:rsid w:val="009631F3"/>
    <w:rsid w:val="00971D85"/>
    <w:rsid w:val="00981487"/>
    <w:rsid w:val="00993DBF"/>
    <w:rsid w:val="009B0CB5"/>
    <w:rsid w:val="009D0D96"/>
    <w:rsid w:val="009E203B"/>
    <w:rsid w:val="009E2CCB"/>
    <w:rsid w:val="00A2668D"/>
    <w:rsid w:val="00A30DA1"/>
    <w:rsid w:val="00A36CBA"/>
    <w:rsid w:val="00A52402"/>
    <w:rsid w:val="00A71FFD"/>
    <w:rsid w:val="00A7395D"/>
    <w:rsid w:val="00A76AB4"/>
    <w:rsid w:val="00A829AE"/>
    <w:rsid w:val="00A862C0"/>
    <w:rsid w:val="00AA045D"/>
    <w:rsid w:val="00AA5ACA"/>
    <w:rsid w:val="00AB2278"/>
    <w:rsid w:val="00AD33A8"/>
    <w:rsid w:val="00AE109A"/>
    <w:rsid w:val="00AF6A09"/>
    <w:rsid w:val="00B00CAA"/>
    <w:rsid w:val="00B01F44"/>
    <w:rsid w:val="00B145FF"/>
    <w:rsid w:val="00B26CDE"/>
    <w:rsid w:val="00B640C5"/>
    <w:rsid w:val="00B653BC"/>
    <w:rsid w:val="00B71EFB"/>
    <w:rsid w:val="00B77351"/>
    <w:rsid w:val="00BC772D"/>
    <w:rsid w:val="00BD3A8B"/>
    <w:rsid w:val="00BF3CDC"/>
    <w:rsid w:val="00BF58D6"/>
    <w:rsid w:val="00BF64C6"/>
    <w:rsid w:val="00C00DF4"/>
    <w:rsid w:val="00C11B5D"/>
    <w:rsid w:val="00C24EAB"/>
    <w:rsid w:val="00C41C75"/>
    <w:rsid w:val="00C52C76"/>
    <w:rsid w:val="00C8104B"/>
    <w:rsid w:val="00C92043"/>
    <w:rsid w:val="00C969F2"/>
    <w:rsid w:val="00CA31BC"/>
    <w:rsid w:val="00CB69E0"/>
    <w:rsid w:val="00CC2FD3"/>
    <w:rsid w:val="00CE169C"/>
    <w:rsid w:val="00CE3043"/>
    <w:rsid w:val="00CE3389"/>
    <w:rsid w:val="00D02B84"/>
    <w:rsid w:val="00D13820"/>
    <w:rsid w:val="00D14060"/>
    <w:rsid w:val="00D14716"/>
    <w:rsid w:val="00D43B96"/>
    <w:rsid w:val="00D51831"/>
    <w:rsid w:val="00D67C89"/>
    <w:rsid w:val="00D7093F"/>
    <w:rsid w:val="00D81C02"/>
    <w:rsid w:val="00D82857"/>
    <w:rsid w:val="00D9636F"/>
    <w:rsid w:val="00DA1144"/>
    <w:rsid w:val="00DA5774"/>
    <w:rsid w:val="00DE4DE0"/>
    <w:rsid w:val="00DF0C90"/>
    <w:rsid w:val="00DF1952"/>
    <w:rsid w:val="00DF33FB"/>
    <w:rsid w:val="00E15ADE"/>
    <w:rsid w:val="00E21563"/>
    <w:rsid w:val="00E268BD"/>
    <w:rsid w:val="00E26C0D"/>
    <w:rsid w:val="00E311AD"/>
    <w:rsid w:val="00E553F1"/>
    <w:rsid w:val="00E606E5"/>
    <w:rsid w:val="00E634A4"/>
    <w:rsid w:val="00E63766"/>
    <w:rsid w:val="00E73DE3"/>
    <w:rsid w:val="00E84A84"/>
    <w:rsid w:val="00EB5006"/>
    <w:rsid w:val="00EC1967"/>
    <w:rsid w:val="00EC2376"/>
    <w:rsid w:val="00EC4106"/>
    <w:rsid w:val="00EC59F9"/>
    <w:rsid w:val="00ED1B90"/>
    <w:rsid w:val="00ED4C6B"/>
    <w:rsid w:val="00EE4C4A"/>
    <w:rsid w:val="00EF0480"/>
    <w:rsid w:val="00F07E6E"/>
    <w:rsid w:val="00F31115"/>
    <w:rsid w:val="00F32A86"/>
    <w:rsid w:val="00F470F2"/>
    <w:rsid w:val="00F532D4"/>
    <w:rsid w:val="00F610F1"/>
    <w:rsid w:val="00F7189E"/>
    <w:rsid w:val="00F816C1"/>
    <w:rsid w:val="00F8706D"/>
    <w:rsid w:val="00FA6648"/>
    <w:rsid w:val="00FA79ED"/>
    <w:rsid w:val="00FA7F38"/>
    <w:rsid w:val="00FB25B4"/>
    <w:rsid w:val="00FC1E26"/>
    <w:rsid w:val="00FD6E1A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DA190"/>
  <w15:chartTrackingRefBased/>
  <w15:docId w15:val="{D501CFED-FE74-4F3B-8521-84C78892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CCB"/>
    <w:rPr>
      <w:b/>
      <w:bCs/>
    </w:rPr>
  </w:style>
  <w:style w:type="table" w:styleId="a5">
    <w:name w:val="Table Grid"/>
    <w:basedOn w:val="a1"/>
    <w:uiPriority w:val="39"/>
    <w:rsid w:val="0093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C8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58E"/>
  </w:style>
  <w:style w:type="paragraph" w:styleId="aa">
    <w:name w:val="footer"/>
    <w:basedOn w:val="a"/>
    <w:link w:val="ab"/>
    <w:uiPriority w:val="99"/>
    <w:unhideWhenUsed/>
    <w:rsid w:val="0016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58E"/>
  </w:style>
  <w:style w:type="paragraph" w:styleId="ac">
    <w:name w:val="List Paragraph"/>
    <w:basedOn w:val="a"/>
    <w:uiPriority w:val="34"/>
    <w:qFormat/>
    <w:rsid w:val="00F8706D"/>
    <w:pPr>
      <w:ind w:left="720"/>
      <w:contextualSpacing/>
    </w:pPr>
  </w:style>
  <w:style w:type="paragraph" w:customStyle="1" w:styleId="font8">
    <w:name w:val="font_8"/>
    <w:basedOn w:val="a"/>
    <w:rsid w:val="000B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20D"/>
  </w:style>
  <w:style w:type="character" w:styleId="ad">
    <w:name w:val="Hyperlink"/>
    <w:basedOn w:val="a0"/>
    <w:uiPriority w:val="99"/>
    <w:unhideWhenUsed/>
    <w:rsid w:val="00D02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97D7-6718-48D0-9260-270C309D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Адлер</dc:creator>
  <cp:keywords/>
  <dc:description/>
  <cp:lastModifiedBy>Константин Адлер</cp:lastModifiedBy>
  <cp:revision>208</cp:revision>
  <cp:lastPrinted>2016-11-02T11:20:00Z</cp:lastPrinted>
  <dcterms:created xsi:type="dcterms:W3CDTF">2016-11-22T16:04:00Z</dcterms:created>
  <dcterms:modified xsi:type="dcterms:W3CDTF">2017-08-16T12:17:00Z</dcterms:modified>
</cp:coreProperties>
</file>